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C8" w:rsidRDefault="00CC57C8" w:rsidP="00CC57C8">
      <w:pPr>
        <w:pStyle w:val="Normlnweb"/>
        <w:rPr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 wp14:anchorId="7E329285" wp14:editId="492DBDE5">
            <wp:extent cx="2209800" cy="716280"/>
            <wp:effectExtent l="0" t="0" r="0" b="7620"/>
            <wp:docPr id="1" name="obrázek 5" descr="Státní pozemkový úřad">
              <a:hlinkClick xmlns:a="http://schemas.openxmlformats.org/drawingml/2006/main" r:id="rId4" tooltip="&quot;Státní pozemkový úř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átní pozemkový úřad">
                      <a:hlinkClick r:id="rId4" tooltip="&quot;Státní pozemkový úř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8" w:rsidRDefault="00CC57C8" w:rsidP="00CC57C8">
      <w:pPr>
        <w:pStyle w:val="Normlnweb"/>
        <w:rPr>
          <w:sz w:val="40"/>
          <w:szCs w:val="40"/>
          <w:u w:val="single"/>
        </w:rPr>
      </w:pPr>
    </w:p>
    <w:p w:rsidR="00CC57C8" w:rsidRPr="00CC57C8" w:rsidRDefault="00CC57C8" w:rsidP="00CC57C8">
      <w:pPr>
        <w:pStyle w:val="Normlnweb"/>
        <w:jc w:val="center"/>
        <w:rPr>
          <w:sz w:val="40"/>
          <w:szCs w:val="40"/>
          <w:u w:val="single"/>
        </w:rPr>
      </w:pPr>
      <w:r w:rsidRPr="00CC57C8">
        <w:rPr>
          <w:sz w:val="40"/>
          <w:szCs w:val="40"/>
          <w:u w:val="single"/>
        </w:rPr>
        <w:t>OZNÁMENÍ</w:t>
      </w:r>
    </w:p>
    <w:p w:rsidR="00CC57C8" w:rsidRDefault="00CC57C8" w:rsidP="00CC57C8">
      <w:pPr>
        <w:pStyle w:val="Normlnweb"/>
        <w:jc w:val="center"/>
        <w:rPr>
          <w:sz w:val="40"/>
          <w:szCs w:val="40"/>
        </w:rPr>
      </w:pPr>
      <w:r>
        <w:rPr>
          <w:sz w:val="40"/>
          <w:szCs w:val="40"/>
        </w:rPr>
        <w:t>Krajský</w:t>
      </w:r>
      <w:bookmarkStart w:id="0" w:name="_GoBack"/>
      <w:bookmarkEnd w:id="0"/>
      <w:r w:rsidRPr="00CC57C8">
        <w:rPr>
          <w:sz w:val="40"/>
          <w:szCs w:val="40"/>
        </w:rPr>
        <w:t xml:space="preserve"> pozemkový úřad pro Královéhradecký kraj</w:t>
      </w:r>
    </w:p>
    <w:p w:rsidR="00CC57C8" w:rsidRPr="00CC57C8" w:rsidRDefault="00CC57C8" w:rsidP="00CC57C8">
      <w:pPr>
        <w:pStyle w:val="Normlnweb"/>
        <w:jc w:val="center"/>
        <w:rPr>
          <w:sz w:val="40"/>
          <w:szCs w:val="40"/>
        </w:rPr>
      </w:pPr>
      <w:r w:rsidRPr="00CC57C8">
        <w:rPr>
          <w:sz w:val="40"/>
          <w:szCs w:val="40"/>
        </w:rPr>
        <w:t>oddělení správy majetku v Trutnově</w:t>
      </w:r>
    </w:p>
    <w:p w:rsidR="00CC57C8" w:rsidRDefault="00CC57C8" w:rsidP="0096103B">
      <w:pPr>
        <w:pStyle w:val="Normlnweb"/>
        <w:jc w:val="both"/>
      </w:pPr>
    </w:p>
    <w:p w:rsidR="0096103B" w:rsidRDefault="00B5340A" w:rsidP="0096103B">
      <w:pPr>
        <w:pStyle w:val="Normlnweb"/>
        <w:jc w:val="both"/>
      </w:pPr>
      <w:r w:rsidRPr="0096103B">
        <w:t xml:space="preserve">Krajský pozemkový úřad pro </w:t>
      </w:r>
      <w:r w:rsidR="0096103B">
        <w:t>Královéhradecký</w:t>
      </w:r>
      <w:r w:rsidRPr="0096103B">
        <w:t xml:space="preserve"> kraj oznamuje, že </w:t>
      </w:r>
      <w:r w:rsidR="00835864">
        <w:t>dne</w:t>
      </w:r>
      <w:r w:rsidRPr="0096103B">
        <w:t xml:space="preserve"> </w:t>
      </w:r>
      <w:r w:rsidR="0096103B">
        <w:t>1</w:t>
      </w:r>
      <w:r w:rsidRPr="0096103B">
        <w:t xml:space="preserve">. 2. 2016 </w:t>
      </w:r>
      <w:r w:rsidR="0096103B">
        <w:t>otevřel</w:t>
      </w:r>
      <w:r w:rsidRPr="0096103B">
        <w:t xml:space="preserve"> detašované pracoviště oddělení správy majetku</w:t>
      </w:r>
      <w:r w:rsidR="0096103B">
        <w:t xml:space="preserve"> v Trutnově. Detašované pracoviště je zřízeno v</w:t>
      </w:r>
      <w:r w:rsidR="00835864">
        <w:t> </w:t>
      </w:r>
      <w:r w:rsidR="0096103B">
        <w:t>budově</w:t>
      </w:r>
      <w:r w:rsidR="00835864">
        <w:t xml:space="preserve"> Úřadu pro zastupování státu ve věcech majetkových</w:t>
      </w:r>
      <w:r w:rsidR="0096103B">
        <w:t xml:space="preserve"> </w:t>
      </w:r>
      <w:r w:rsidR="00835864">
        <w:t>(</w:t>
      </w:r>
      <w:r w:rsidR="0096103B">
        <w:t>ÚZSVM</w:t>
      </w:r>
      <w:r w:rsidR="00835864">
        <w:t>)</w:t>
      </w:r>
      <w:r w:rsidR="0096103B">
        <w:t xml:space="preserve"> v prostorách pobočky Trutnov</w:t>
      </w:r>
      <w:r w:rsidR="004144C7">
        <w:t>,</w:t>
      </w:r>
      <w:r w:rsidR="0096103B">
        <w:t xml:space="preserve"> Horská 5.</w:t>
      </w:r>
    </w:p>
    <w:p w:rsidR="00B5340A" w:rsidRDefault="00B5340A" w:rsidP="0096103B">
      <w:pPr>
        <w:pStyle w:val="Normlnweb"/>
        <w:jc w:val="both"/>
      </w:pPr>
      <w:r w:rsidRPr="0096103B">
        <w:t>Na detašovaném pracovišti bude možno osobně nebo po telefonické dohodě konzultovat záležitosti týkající se užívacích a nájemních vztahů k nemovitostem, se kterými je příslušný hospodařit Státní pozemkový úřad (nájemní smlouvy, dodatky k nájemním smlouvám, užívání nemovitostí a podobně).</w:t>
      </w:r>
    </w:p>
    <w:p w:rsidR="004144C7" w:rsidRDefault="00B5340A" w:rsidP="004144C7">
      <w:pPr>
        <w:pStyle w:val="Normlnweb"/>
        <w:spacing w:before="0" w:beforeAutospacing="0" w:after="0" w:afterAutospacing="0"/>
        <w:jc w:val="both"/>
      </w:pPr>
      <w:r w:rsidRPr="0096103B">
        <w:t>Úřední hodiny jsou stanoveny na každé</w:t>
      </w:r>
      <w:r w:rsidR="004144C7">
        <w:t xml:space="preserve"> </w:t>
      </w:r>
      <w:r w:rsidR="004144C7" w:rsidRPr="0096103B">
        <w:t>pondělí</w:t>
      </w:r>
      <w:r w:rsidR="004144C7">
        <w:t xml:space="preserve"> a středu:</w:t>
      </w:r>
    </w:p>
    <w:p w:rsidR="00B5340A" w:rsidRDefault="00B5340A" w:rsidP="004144C7">
      <w:pPr>
        <w:pStyle w:val="Normlnweb"/>
        <w:spacing w:before="0" w:beforeAutospacing="0" w:after="0" w:afterAutospacing="0"/>
        <w:jc w:val="both"/>
      </w:pPr>
      <w:r w:rsidRPr="0096103B">
        <w:t>v</w:t>
      </w:r>
      <w:r w:rsidR="004144C7">
        <w:t xml:space="preserve"> </w:t>
      </w:r>
      <w:r w:rsidRPr="0096103B">
        <w:t>době od 8</w:t>
      </w:r>
      <w:r w:rsidR="004144C7">
        <w:t>:</w:t>
      </w:r>
      <w:r w:rsidRPr="0096103B">
        <w:t xml:space="preserve">00 do </w:t>
      </w:r>
      <w:r w:rsidR="004144C7">
        <w:t>12:00 – od 13:00 do 17.00 hod.</w:t>
      </w:r>
    </w:p>
    <w:p w:rsidR="004144C7" w:rsidRDefault="004144C7" w:rsidP="004144C7">
      <w:pPr>
        <w:pStyle w:val="Normlnweb"/>
        <w:spacing w:before="0" w:beforeAutospacing="0" w:after="0" w:afterAutospacing="0"/>
        <w:jc w:val="both"/>
      </w:pPr>
    </w:p>
    <w:p w:rsidR="004144C7" w:rsidRDefault="00AF1E0B" w:rsidP="004144C7">
      <w:pPr>
        <w:pStyle w:val="Normlnweb"/>
        <w:spacing w:before="0" w:beforeAutospacing="0" w:after="0" w:afterAutospacing="0"/>
        <w:jc w:val="both"/>
      </w:pPr>
      <w:r>
        <w:t xml:space="preserve">adresa: </w:t>
      </w:r>
      <w:r w:rsidR="004144C7">
        <w:t>Horská 5, 541 01 Trutnov</w:t>
      </w:r>
    </w:p>
    <w:p w:rsidR="004144C7" w:rsidRDefault="00AF1E0B" w:rsidP="004144C7">
      <w:pPr>
        <w:pStyle w:val="Normlnweb"/>
        <w:spacing w:before="0" w:beforeAutospacing="0" w:after="0" w:afterAutospacing="0"/>
        <w:jc w:val="both"/>
      </w:pPr>
      <w:r>
        <w:t>t</w:t>
      </w:r>
      <w:r w:rsidR="004144C7">
        <w:t>elefon: 727 927</w:t>
      </w:r>
      <w:r>
        <w:t> </w:t>
      </w:r>
      <w:r w:rsidR="004144C7">
        <w:t>455</w:t>
      </w:r>
    </w:p>
    <w:p w:rsidR="00AF1E0B" w:rsidRPr="0096103B" w:rsidRDefault="00AF1E0B" w:rsidP="004144C7">
      <w:pPr>
        <w:pStyle w:val="Normlnweb"/>
        <w:spacing w:before="0" w:beforeAutospacing="0" w:after="0" w:afterAutospacing="0"/>
        <w:jc w:val="both"/>
      </w:pPr>
      <w:r>
        <w:t>e-mail: b.lajska@spucr.cz</w:t>
      </w:r>
    </w:p>
    <w:p w:rsidR="00792E76" w:rsidRPr="0096103B" w:rsidRDefault="00792E76" w:rsidP="0096103B">
      <w:pPr>
        <w:jc w:val="both"/>
      </w:pPr>
    </w:p>
    <w:sectPr w:rsidR="00792E76" w:rsidRPr="0096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0A"/>
    <w:rsid w:val="00147AC2"/>
    <w:rsid w:val="004144C7"/>
    <w:rsid w:val="00792E76"/>
    <w:rsid w:val="00835864"/>
    <w:rsid w:val="00865301"/>
    <w:rsid w:val="0096103B"/>
    <w:rsid w:val="00AF1E0B"/>
    <w:rsid w:val="00B5340A"/>
    <w:rsid w:val="00C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6B84-07B5-40C4-ADC2-FB316698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30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u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Fajfr Pavel</dc:creator>
  <cp:keywords/>
  <dc:description/>
  <cp:lastModifiedBy>Jiří Bachtík</cp:lastModifiedBy>
  <cp:revision>2</cp:revision>
  <cp:lastPrinted>2016-02-11T10:24:00Z</cp:lastPrinted>
  <dcterms:created xsi:type="dcterms:W3CDTF">2016-02-18T10:33:00Z</dcterms:created>
  <dcterms:modified xsi:type="dcterms:W3CDTF">2016-02-18T10:33:00Z</dcterms:modified>
</cp:coreProperties>
</file>